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6D00" w14:textId="77777777" w:rsidR="00F13BD0" w:rsidRDefault="00F57093" w:rsidP="00F57093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</w:pPr>
      <w:r w:rsidRPr="00F5709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SOUBOR OTÁZEK INICIATIVY </w:t>
      </w:r>
      <w:r w:rsidRPr="00F57093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 xml:space="preserve">ZA LEPŠÍ ČT </w:t>
      </w:r>
    </w:p>
    <w:p w14:paraId="0A8EAF4C" w14:textId="77777777" w:rsidR="00DF047E" w:rsidRDefault="00DF047E" w:rsidP="00F57093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</w:pPr>
    </w:p>
    <w:p w14:paraId="3AD6443F" w14:textId="1A00C87A" w:rsidR="00DF047E" w:rsidRDefault="00DF047E" w:rsidP="00F57093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>Odpovědi: Jan Souček</w:t>
      </w:r>
    </w:p>
    <w:p w14:paraId="06800053" w14:textId="2068843A" w:rsidR="00F57093" w:rsidRPr="00F57093" w:rsidRDefault="00F57093" w:rsidP="00F57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F57093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ČT jako producent </w:t>
      </w:r>
    </w:p>
    <w:p w14:paraId="77993515" w14:textId="4CE67B2D" w:rsidR="00F57093" w:rsidRPr="00F57093" w:rsidRDefault="00F57093" w:rsidP="00F57093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Čím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zejména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se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ma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ČT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odlišovat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od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komerčních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televizí? Co ze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stávajíci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původni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produkce a obsahu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považujete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za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unikátni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a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hodne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rozvíjeni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a podpory?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Můžete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uvést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na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příkladu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nejfrekventovanějšího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typu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televizni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gram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produkce -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seriálu</w:t>
      </w:r>
      <w:proofErr w:type="spellEnd"/>
      <w:proofErr w:type="gram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- co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nejkonkrétněji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jake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znaky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odlišuji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seriál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veřejne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služby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od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libovolného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komerčního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seriálu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? </w:t>
      </w:r>
    </w:p>
    <w:p w14:paraId="1CA3A465" w14:textId="23380641" w:rsidR="00F57093" w:rsidRPr="00DF047E" w:rsidRDefault="00F57093" w:rsidP="00F5709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Odlišení televize veřejné služby od komerčních vysilatelů je základem samotné definice veřejnoprávnosti. Kromě zákona o ČT a Kodexu ČT žádný další </w:t>
      </w:r>
      <w:r w:rsidR="00762B52" w:rsidRPr="00DF047E">
        <w:rPr>
          <w:rFonts w:ascii="Times New Roman" w:eastAsia="Times New Roman" w:hAnsi="Times New Roman" w:cs="Times New Roman"/>
          <w:i/>
          <w:iCs/>
          <w:lang w:eastAsia="cs-CZ"/>
        </w:rPr>
        <w:t>autoritativní</w:t>
      </w: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 výklad v Česku neexistuje. Můžu tedy připojit pouze své osobní akcenty. Těmi jsou garance nezávislé žurnalistiky a dále prostor pro uměleckou tvorbu těch kvalit či zaměření, jež by v komerčním prostředí nebyla schopna získat dostatečnou pozornost. Pokud pak jde o znaky seriálu, kterými by se zjevně odlišil od tvorby komerčních producentů, pro </w:t>
      </w:r>
      <w:proofErr w:type="gramStart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mne</w:t>
      </w:r>
      <w:proofErr w:type="gramEnd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 jsou těmito znaky například námět, reflektující podstatné historické události či složitou společenskou realitu či její aktuální fenomény a vysoká úroveň scenáristického, obrazového a režijního zpracování. Jako příklady z nedávné minulosti bych uvedl třeba seriál „Zrádci“ nebo minisérii „Božena“.</w:t>
      </w:r>
    </w:p>
    <w:p w14:paraId="4B966B07" w14:textId="7BA1ABBA" w:rsidR="00F57093" w:rsidRPr="00F57093" w:rsidRDefault="00F57093" w:rsidP="00F57093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Jake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druhy produkce,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žánry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subžánry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ale i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způsoby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televizni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novinářske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praxe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považujete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za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perspektivni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v kontextu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rostouci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konkurence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streamingu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oproti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klasickému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vysíláni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́?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Vnímáte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 </w:t>
      </w:r>
      <w:proofErr w:type="spellStart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>této</w:t>
      </w:r>
      <w:proofErr w:type="spellEnd"/>
      <w:r w:rsidRPr="00F5709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oblasti deficity? Pokud ano, jak na ně chcete reagovat? </w:t>
      </w:r>
    </w:p>
    <w:p w14:paraId="2426B2AF" w14:textId="18EA14FC" w:rsidR="00F57093" w:rsidRPr="00DF047E" w:rsidRDefault="00F57093" w:rsidP="00F5709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Domnívám se, že ČT se nyní musí především zaměřit na zásadní podporu vlastní VOD platformy iVysílání a další posílení </w:t>
      </w:r>
      <w:r w:rsidR="00762B52" w:rsidRPr="00DF047E">
        <w:rPr>
          <w:rFonts w:ascii="Times New Roman" w:eastAsia="Times New Roman" w:hAnsi="Times New Roman" w:cs="Times New Roman"/>
          <w:i/>
          <w:iCs/>
          <w:lang w:eastAsia="cs-CZ"/>
        </w:rPr>
        <w:t>dramatické</w:t>
      </w: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 či dokumentaristické tvorby určené pro mladší publikum, zvyklé konzumovat televizní obsah výhradně tímto způsobem.</w:t>
      </w:r>
    </w:p>
    <w:p w14:paraId="6494C3E2" w14:textId="305069FF" w:rsidR="00F57093" w:rsidRPr="00727F54" w:rsidRDefault="00F57093" w:rsidP="00727F54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Jaka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je podle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vaši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představy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proporčni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alokace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prostředku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̊ na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původni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tvorbu: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seriálovou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dramatickou,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dokumentárni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́, animovanou,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zpravodajstvi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́? Jakou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část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prostředku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̊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ma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ČT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proporčne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věnovat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na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jednotlive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segmenty? Do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jake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míry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ma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být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ČT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součásti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národni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kinematografie. </w:t>
      </w:r>
    </w:p>
    <w:p w14:paraId="4E6914D1" w14:textId="05DED140" w:rsidR="00727F54" w:rsidRPr="00DF047E" w:rsidRDefault="00727F54" w:rsidP="00727F5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ČT se v žádném </w:t>
      </w:r>
      <w:r w:rsidR="00FB5406" w:rsidRPr="00DF047E">
        <w:rPr>
          <w:rFonts w:ascii="Times New Roman" w:eastAsia="Times New Roman" w:hAnsi="Times New Roman" w:cs="Times New Roman"/>
          <w:i/>
          <w:iCs/>
          <w:lang w:eastAsia="cs-CZ"/>
        </w:rPr>
        <w:t>případě</w:t>
      </w: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 nemůže vzdát své role klíčového koproducenta původní české kinematografie, a to nejméně do doby, než se </w:t>
      </w:r>
      <w:proofErr w:type="gramStart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podaří</w:t>
      </w:r>
      <w:proofErr w:type="gramEnd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 etablovat podobně silný audiovizuální fond, který by část této role mohl převzít. Definovat změny konkrétních proporcí výrobního úkolu ČT pro jednotlivé žánry tvorby, je v tuto chvíli z říše snů, neboť do této rovnice vstupuje příliš mnoho neznámých – zejména tedy samotný objem výnosu televizních poplatků. Každopádně považuji za nutné za stávající situace zvýšit prioritu žánrů a forem s vyšší veřejnoprávní hodnotou, tedy dokumentů či publicistiky, a to i za cenu, že bychom museli sáhnout k redukci části současné seriálové tvorby.</w:t>
      </w:r>
    </w:p>
    <w:p w14:paraId="3A2B94DC" w14:textId="78166292" w:rsidR="00F57093" w:rsidRPr="00727F54" w:rsidRDefault="00F57093" w:rsidP="00727F54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Kodex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Česke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televize stanovuje,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že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Česka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televize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věnuje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ve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skladbe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̌ programu „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zvláštni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péči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rovnoprávnosti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uplatněni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mužu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̊ a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žen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“. Ucelená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přesna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analýza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chybi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́, ale v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klíčových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debatách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ČT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dlouhodobe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dominují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muži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Plánujete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dosáhnout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lastRenderedPageBreak/>
        <w:t>vyváženějši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zastoupení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mužu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̊ a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žen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ve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vysíláni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ČT, aby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jeji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obsah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lépe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reflektoval zastoupení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žen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ve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společnosti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? </w:t>
      </w:r>
    </w:p>
    <w:p w14:paraId="3550CEB2" w14:textId="4DAD5E88" w:rsidR="00727F54" w:rsidRPr="00DF047E" w:rsidRDefault="00727F54" w:rsidP="00727F5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Prvním krokem, který by neměl být nikterak náročný, by byla rychlá analýza celého prostředí zpravodajství a publicistiky ČT a zastoupení žen jako respondentů. Obecně je složité pro jeden či dva debatní formáty hledat vyvážené zastoupení, pokud takové rovnováhy není dosahování v zastupitelských sborech všech úrovní a z nich odvozovaných orgánech státní a územní samosprávy. Tím rozhodně nepopírám potřebu vnitřního tlaku na pestrobarevnější dramaturgii respondentů v celé ploše vysílání, neboť díky takovému předvýběru pak respondenti získávají vyšší relevanci i pro užší okruh </w:t>
      </w:r>
      <w:proofErr w:type="gramStart"/>
      <w:r w:rsidR="00FB5406" w:rsidRPr="00DF047E">
        <w:rPr>
          <w:rFonts w:ascii="Times New Roman" w:eastAsia="Times New Roman" w:hAnsi="Times New Roman" w:cs="Times New Roman"/>
          <w:i/>
          <w:iCs/>
          <w:lang w:eastAsia="cs-CZ"/>
        </w:rPr>
        <w:t>diskuzních</w:t>
      </w:r>
      <w:proofErr w:type="gramEnd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 pořadů.</w:t>
      </w:r>
    </w:p>
    <w:p w14:paraId="34FA9B02" w14:textId="77777777" w:rsidR="00F57093" w:rsidRPr="00F57093" w:rsidRDefault="00F57093" w:rsidP="00F57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57093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Vnitřni</w:t>
      </w:r>
      <w:proofErr w:type="spellEnd"/>
      <w:r w:rsidRPr="00F57093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́ procesy a organizace </w:t>
      </w:r>
    </w:p>
    <w:p w14:paraId="0D196276" w14:textId="195BB27C" w:rsidR="00F57093" w:rsidRPr="00727F54" w:rsidRDefault="00F57093" w:rsidP="00727F54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GŘ jako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statutár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může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zcela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změnit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procesy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vnitřního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rozhodováni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ČT ve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všech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ohledech. Modely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vnitřního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řízeni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se za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více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nez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30 let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polistopadove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existence v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různých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obdobích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dost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lišily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Znáte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detailne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status quo? Jak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vnímáte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a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hodnotíte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stávajíci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způsob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řízeni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televize a nastavení procesu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rozhodováni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o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vývoji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produkci i programu? Chcete ve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stávajícím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modelu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něco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zásadne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</w:t>
      </w:r>
      <w:proofErr w:type="spellStart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>měnit</w:t>
      </w:r>
      <w:proofErr w:type="spellEnd"/>
      <w:r w:rsidRPr="00727F5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? </w:t>
      </w:r>
    </w:p>
    <w:p w14:paraId="335D3234" w14:textId="0EADB366" w:rsidR="00727F54" w:rsidRPr="00DF047E" w:rsidRDefault="00727F54" w:rsidP="00727F5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Vnitřní procesy ČT znám za poslední roky docela dobře a v některých ohledech současné nastavení neodpovídá obecné právní úpravě ani potřebě otevřené tvůrčí soutěže</w:t>
      </w:r>
      <w:r w:rsidR="00F13BD0" w:rsidRPr="00DF047E">
        <w:rPr>
          <w:rFonts w:ascii="Times New Roman" w:eastAsia="Times New Roman" w:hAnsi="Times New Roman" w:cs="Times New Roman"/>
          <w:i/>
          <w:iCs/>
          <w:lang w:eastAsia="cs-CZ"/>
        </w:rPr>
        <w:t>. S úpravou interních norem zcela jistě počítám, a to včetně odstranění některých uzlových bodů, které v řadě procesů způsobují jejich paralyzaci.</w:t>
      </w:r>
    </w:p>
    <w:p w14:paraId="21E30E54" w14:textId="129D0763" w:rsidR="00F57093" w:rsidRPr="00F13BD0" w:rsidRDefault="00F57093" w:rsidP="00F13BD0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Pro mnoho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veřejných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institucí je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klíčovým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často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i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povinným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prvkem,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obsazováni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pozic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výběrovým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řízením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 ČT touto povinností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neni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legislativne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vázána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od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jake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pozice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považujete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za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zásadni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obsazovat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místa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 ČT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transparentním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výběrovým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řízením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na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základe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odborných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kritérii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a komisí? </w:t>
      </w:r>
    </w:p>
    <w:p w14:paraId="6F726517" w14:textId="41882E64" w:rsidR="00F13BD0" w:rsidRPr="00DF047E" w:rsidRDefault="00F13BD0" w:rsidP="00F13BD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Zákon o ČT jasně definuje předpoklady pro obsazení pozice generálního ředitele i ředitelů studií v Brně a Ostravě. Nepovažuji tedy za nemožné, aby podobným způsobem byly obsazovány i další pozice na prvním stupni řízení. Ačkoliv v jistých situacích umím upřednostnit dobrou osobní znalost kandidáta/</w:t>
      </w:r>
      <w:proofErr w:type="spellStart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ky</w:t>
      </w:r>
      <w:proofErr w:type="spellEnd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 či potřebu operativního řešení situace. Počítám s výběrovými řízeními u všech obsazovaných pozic na druhém a třetím stupni řízení včetně adekvátních vzdělanostních požadavků, principálně tedy vysokoškolského vzdělání.</w:t>
      </w:r>
    </w:p>
    <w:p w14:paraId="053151EA" w14:textId="0A5ADDB1" w:rsidR="00F57093" w:rsidRPr="00F13BD0" w:rsidRDefault="00F57093" w:rsidP="00F13BD0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Na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strane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vývoje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výroby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jsou v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současném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systému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klíčovými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osobami tzv.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kreativni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producenti, kolem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kterých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se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shromažďuji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spolupracujíci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dramaturgove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́. Jejich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reálne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pravomoci rozhodovat o realizaci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konkrétních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děl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jsou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nevelke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́,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spíše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připravuji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podklady pro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kolektivni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orgán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ktery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je ale zase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jmenován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z jednoho bodu.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Považujete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tento model za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přínosny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a pokud na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něm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chcete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něco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změnit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jaka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je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vaše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konkrétni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představa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?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Považujete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větši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rozhodovaci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autonomii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individuálních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producentů oproti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stávajícímu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stavu za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žádouci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či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nikoli? </w:t>
      </w:r>
    </w:p>
    <w:p w14:paraId="53915AF2" w14:textId="77777777" w:rsidR="00F13BD0" w:rsidRDefault="00F13BD0" w:rsidP="00F13BD0">
      <w:pPr>
        <w:pStyle w:val="Odstavecseseznamem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7BE65317" w14:textId="7BCED040" w:rsidR="00F13BD0" w:rsidRPr="00DF047E" w:rsidRDefault="00F13BD0" w:rsidP="00F13BD0">
      <w:pPr>
        <w:pStyle w:val="Odstavecseseznamem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Za podstatné považuji výraznější přenesení odpovědnosti „za výsledek“ právě na kreativní producenty. V horizontu nadcházejících 6 let pak předpokládám vyhrazení </w:t>
      </w:r>
      <w:proofErr w:type="gramStart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20%</w:t>
      </w:r>
      <w:proofErr w:type="gramEnd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 výrobního rozpočtu pro </w:t>
      </w:r>
      <w:proofErr w:type="spellStart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comissioning</w:t>
      </w:r>
      <w:proofErr w:type="spellEnd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, a to už od fáze vývoje.</w:t>
      </w:r>
    </w:p>
    <w:p w14:paraId="1D0FA237" w14:textId="77777777" w:rsidR="00DF047E" w:rsidRPr="00F13BD0" w:rsidRDefault="00DF047E" w:rsidP="00F13BD0">
      <w:pPr>
        <w:pStyle w:val="Odstavecseseznamem"/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5020262B" w14:textId="3C1B43E9" w:rsidR="00F57093" w:rsidRPr="00F13BD0" w:rsidRDefault="00F57093" w:rsidP="00F13BD0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Jak chcete zajistit, aby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podíl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regionálních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televizních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studií na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celostátních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vysílacích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okruzích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činil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minimálne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20 %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celkového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vysílacího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času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měsíčním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úhrnu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jak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požaduje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Zákon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o ČT 483/1991? </w:t>
      </w:r>
    </w:p>
    <w:p w14:paraId="28861D35" w14:textId="213EFA78" w:rsidR="00F13BD0" w:rsidRPr="00DF047E" w:rsidRDefault="00F13BD0" w:rsidP="00F13BD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lastRenderedPageBreak/>
        <w:t xml:space="preserve">Studia tohoto podílu dosahují, nicméně za cenu nočních repríz starých archivních pořadů. Podíl premiér na tomto výseku je dlouhodobě okolo </w:t>
      </w:r>
      <w:proofErr w:type="gramStart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30%</w:t>
      </w:r>
      <w:proofErr w:type="gramEnd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. Pokud se nám podaří v následujících 6 letech podaří zvýšit podíl premiér na </w:t>
      </w:r>
      <w:proofErr w:type="gramStart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50%</w:t>
      </w:r>
      <w:proofErr w:type="gramEnd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, budu spokojený. Pochopitelně to záleží na finančním zázemí ČT</w:t>
      </w:r>
      <w:r w:rsidR="00762B52"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 a na aktivním přístupu tamních kreativních producentů či </w:t>
      </w:r>
      <w:proofErr w:type="spellStart"/>
      <w:r w:rsidR="00762B52" w:rsidRPr="00DF047E">
        <w:rPr>
          <w:rFonts w:ascii="Times New Roman" w:eastAsia="Times New Roman" w:hAnsi="Times New Roman" w:cs="Times New Roman"/>
          <w:i/>
          <w:iCs/>
          <w:lang w:eastAsia="cs-CZ"/>
        </w:rPr>
        <w:t>comission</w:t>
      </w:r>
      <w:proofErr w:type="spellEnd"/>
      <w:r w:rsidR="00762B52"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 editorů.</w:t>
      </w:r>
    </w:p>
    <w:p w14:paraId="7C65273E" w14:textId="4E41FEE2" w:rsidR="00F57093" w:rsidRPr="00F13BD0" w:rsidRDefault="00F57093" w:rsidP="00F13BD0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Jeden z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dlouhodobých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problému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̊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česke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žurnalistiky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je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práce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novinářu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̊ 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novinářek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jako OSVČ. Tento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systém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je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rizikovy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z hlediska jejich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nezávislost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protože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typicky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umožňuje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okamžite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ukončeni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spolupráce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dopada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hůře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na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rodiče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(typicky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ženy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).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Vnímáte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tento stav i jako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problém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ČT a chcete jej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nějak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řešit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? </w:t>
      </w:r>
    </w:p>
    <w:p w14:paraId="58339758" w14:textId="2E02D647" w:rsidR="00F13BD0" w:rsidRPr="00DF047E" w:rsidRDefault="00F13BD0" w:rsidP="00F13BD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Nemyslím, že by problém OSVČ dopadal na zpravodajství ČT. Jiná je ovšem situace v dalších realizačních profesích. Součástí reformy financování ČT by měl být i důraz na vyřešení tohoto problému.</w:t>
      </w:r>
    </w:p>
    <w:p w14:paraId="4F9F7DBE" w14:textId="22F636BE" w:rsidR="00F57093" w:rsidRPr="00F13BD0" w:rsidRDefault="00F57093" w:rsidP="00F13BD0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Kodex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Česke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televize stanovuje,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že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Česka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́ televize „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všestranne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vytváři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dobre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tvůrči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zázemi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podmínky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pro svobodnou konkurenci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nápadu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̊ a jejich realizací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založenou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na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rovne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příležitosti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“ a „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věnuje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zvláštni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péči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rovnoprávnosti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uplatněni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mužu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̊ a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žen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a to jak v provozu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Česke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televize, tak ve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skladbe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programu“. V managementu ČT i vedení redakcí lze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vnímat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disproporci. Je pro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vás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tato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otázka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tématem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a jak to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případne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chcete </w:t>
      </w:r>
      <w:proofErr w:type="spellStart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>zlepšit</w:t>
      </w:r>
      <w:proofErr w:type="spellEnd"/>
      <w:r w:rsidRPr="00F13BD0">
        <w:rPr>
          <w:rFonts w:ascii="ArialMT" w:eastAsia="Times New Roman" w:hAnsi="ArialMT" w:cs="Times New Roman"/>
          <w:sz w:val="22"/>
          <w:szCs w:val="22"/>
          <w:lang w:eastAsia="cs-CZ"/>
        </w:rPr>
        <w:t xml:space="preserve">? </w:t>
      </w:r>
    </w:p>
    <w:p w14:paraId="517C2722" w14:textId="7B07AA16" w:rsidR="00F13BD0" w:rsidRPr="00DF047E" w:rsidRDefault="007C59FC" w:rsidP="00F13BD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Neznám detailní statistiku za celou ČT. V prostředí brněnského televizního studia vnímám zastoupení žen a mužů za dobře vyvážené (například z 9 členů vedení studia jsou aktuálně 4 ženy, podobný poměr se týká dramaturgie či produkce) a obdobně hodlám postupovat na celku ČT, pokud se stanu generálním ředitelem.</w:t>
      </w:r>
    </w:p>
    <w:p w14:paraId="34A7C48E" w14:textId="77777777" w:rsidR="00F57093" w:rsidRPr="00F57093" w:rsidRDefault="00F57093" w:rsidP="00F57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F57093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ČT jako </w:t>
      </w:r>
      <w:proofErr w:type="spellStart"/>
      <w:r w:rsidRPr="00F57093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vysílatel</w:t>
      </w:r>
      <w:proofErr w:type="spellEnd"/>
      <w:r w:rsidRPr="00F57093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</w:p>
    <w:p w14:paraId="232C4FF5" w14:textId="750F6023" w:rsidR="00F57093" w:rsidRPr="007C59FC" w:rsidRDefault="00F57093" w:rsidP="007C59FC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Do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jake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míry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považujete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stávajíci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systém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Hodnocení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plněni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veřejne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služby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ČT (</w:t>
      </w:r>
      <w:r w:rsidRPr="007C59FC">
        <w:rPr>
          <w:rFonts w:ascii="ArialMT" w:eastAsia="Times New Roman" w:hAnsi="ArialMT" w:cs="Times New Roman"/>
          <w:color w:val="0260BF"/>
          <w:sz w:val="22"/>
          <w:szCs w:val="22"/>
          <w:lang w:eastAsia="cs-CZ"/>
        </w:rPr>
        <w:t>https://img.ceskatelevize.cz/boss/</w:t>
      </w:r>
      <w:proofErr w:type="spellStart"/>
      <w:r w:rsidRPr="007C59FC">
        <w:rPr>
          <w:rFonts w:ascii="ArialMT" w:eastAsia="Times New Roman" w:hAnsi="ArialMT" w:cs="Times New Roman"/>
          <w:color w:val="0260BF"/>
          <w:sz w:val="22"/>
          <w:szCs w:val="22"/>
          <w:lang w:eastAsia="cs-CZ"/>
        </w:rPr>
        <w:t>document</w:t>
      </w:r>
      <w:proofErr w:type="spellEnd"/>
      <w:r w:rsidRPr="007C59FC">
        <w:rPr>
          <w:rFonts w:ascii="ArialMT" w:eastAsia="Times New Roman" w:hAnsi="ArialMT" w:cs="Times New Roman"/>
          <w:color w:val="0260BF"/>
          <w:sz w:val="22"/>
          <w:szCs w:val="22"/>
          <w:lang w:eastAsia="cs-CZ"/>
        </w:rPr>
        <w:t>/1971.pdf?v=1</w:t>
      </w:r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) za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adekvátni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́?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Uvažujete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o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změnách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při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získáváni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zpětne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divácke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vazby? </w:t>
      </w:r>
    </w:p>
    <w:p w14:paraId="7335E141" w14:textId="0DE7279E" w:rsidR="007C59FC" w:rsidRPr="00DF047E" w:rsidRDefault="007C59FC" w:rsidP="007C59FC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Nejsem sociolog, rád bych na toto téma vedl debatu s poradním </w:t>
      </w:r>
      <w:r w:rsidR="00DF047E" w:rsidRPr="00DF047E">
        <w:rPr>
          <w:rFonts w:ascii="Times New Roman" w:eastAsia="Times New Roman" w:hAnsi="Times New Roman" w:cs="Times New Roman"/>
          <w:i/>
          <w:iCs/>
          <w:lang w:eastAsia="cs-CZ"/>
        </w:rPr>
        <w:t>orgánem</w:t>
      </w: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 GŘ, který hodlám vytvořit ze špičkových odborníků v mnoha </w:t>
      </w:r>
      <w:r w:rsidR="00DF047E" w:rsidRPr="00DF047E">
        <w:rPr>
          <w:rFonts w:ascii="Times New Roman" w:eastAsia="Times New Roman" w:hAnsi="Times New Roman" w:cs="Times New Roman"/>
          <w:i/>
          <w:iCs/>
          <w:lang w:eastAsia="cs-CZ"/>
        </w:rPr>
        <w:t>odbornostech</w:t>
      </w: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, mezi něž sociology počítám.</w:t>
      </w:r>
    </w:p>
    <w:p w14:paraId="760431B5" w14:textId="272E83EC" w:rsidR="00F57093" w:rsidRPr="007C59FC" w:rsidRDefault="00F57093" w:rsidP="007C59FC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ČT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posledních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let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významne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pracuje s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kritériem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“spokojenosti”. Nespokojený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divák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této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perspektive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implikuje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selháni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́. Jak se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stavíte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k tomuto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kritériu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a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jaky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je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vás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názor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na to,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že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televize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veřejne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služby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by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měla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být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rovněz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výzvou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tématech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i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způsobech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komunikace,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ktere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nutne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mohou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působit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kontroverzne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̌, tedy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nutne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vyvolávat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i nespokojenost?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Jaka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jsou pro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vás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hlavní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kritéria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relevance a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kvalitativního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hodnocení (mimo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kritéria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sledovanosti)? </w:t>
      </w:r>
    </w:p>
    <w:p w14:paraId="2EF782F6" w14:textId="0365FCBB" w:rsidR="00F57093" w:rsidRPr="00F57093" w:rsidRDefault="007C59FC" w:rsidP="00762B52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Hodnotí se i inovativnost či zaujetí, které mohou samotný faktor „spokojenosti“ uvést lépe do kontextu. Mimo to jsem pevně přesvědčený, že média veřejné služby mají prostor pro odvážnou dramaturgii i provokativní tvorbu, která pro širokou společnost otevírá některá důležitá témata, pohledy na ně či obecně rozšiřuje obzory diváků.</w:t>
      </w:r>
      <w:r w:rsidR="00F57093" w:rsidRPr="00F57093">
        <w:rPr>
          <w:rFonts w:ascii="ArialMT" w:eastAsia="Times New Roman" w:hAnsi="ArialMT" w:cs="Times New Roman"/>
          <w:i/>
          <w:iCs/>
          <w:color w:val="565656"/>
          <w:sz w:val="14"/>
          <w:szCs w:val="14"/>
          <w:lang w:eastAsia="cs-CZ"/>
        </w:rPr>
        <w:t xml:space="preserve"> </w:t>
      </w:r>
    </w:p>
    <w:p w14:paraId="6867EEBB" w14:textId="2C09CB45" w:rsidR="00F57093" w:rsidRPr="007C59FC" w:rsidRDefault="00F57093" w:rsidP="007C59FC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Jaka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konkrétni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úsporna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opatřeni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plánujete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pro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případ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že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příštím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roce nebudou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navýšeny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poplatky za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vysíláni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́?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Kterých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oblastí se tyto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úspory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dotknou, a v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jakém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finančním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objemu?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Uvažujete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rámci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úsporných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opatřeni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o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navýšeni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indexu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lastRenderedPageBreak/>
        <w:t>reprízovosti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? Pokud ano, v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jakém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rozsahu? Nebo byste hledal argumenty pro podporu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návratu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většího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objemu reklamy do ČT? Jednou z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méne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obvyklých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cest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zlepšeni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finančni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situace ČT by mohla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být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i redukce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některých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nákladných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akcí,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jejichz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vysíláni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taxativne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určuje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Kodex ČT. Podporoval byste takovou redukci v tomto dokumentu a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případne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jakým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směrem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? </w:t>
      </w:r>
    </w:p>
    <w:p w14:paraId="547BCA39" w14:textId="741963CF" w:rsidR="007C59FC" w:rsidRPr="00DF047E" w:rsidRDefault="007C59FC" w:rsidP="007C59FC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V Kodexu ČT žádné konkrétní nákladné projekty do výrobního úkolu ČT nadiktovány nejsou. Nicméně nový GŘ nastoupí do funkce 1. října letošního roku, a to už bude na přípravu zcela jinak koncipovaného rozpočtu ČT zbývat velmi málo času. Stejně tak jsou některé kontrakty na výrobu pořadů či nákup vysílacích licencí uzavírány na dlouhou dobu dopředu a nový ředitel tak zčásti přichází už k hotovému a několik let nebude moci jednat jen dle svého uvážení. V první řadě bych tedy provedl rychlý audit závazků pro budoucí období.</w:t>
      </w:r>
    </w:p>
    <w:p w14:paraId="763E7431" w14:textId="63BA6FDF" w:rsidR="00F57093" w:rsidRPr="007C59FC" w:rsidRDefault="00F57093" w:rsidP="007C59FC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Jaky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je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vás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̌ pohled na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dabováni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vs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titulkováni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́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zahraničních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filmů a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pořadu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̊, co v tomto </w:t>
      </w:r>
      <w:proofErr w:type="spellStart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>směru</w:t>
      </w:r>
      <w:proofErr w:type="spellEnd"/>
      <w:r w:rsidRPr="007C59F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budete prosazovat? </w:t>
      </w:r>
    </w:p>
    <w:p w14:paraId="4276D447" w14:textId="1C55CA7F" w:rsidR="007C59FC" w:rsidRPr="00DF047E" w:rsidRDefault="007C59FC" w:rsidP="007C59FC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lang w:eastAsia="cs-CZ"/>
        </w:rPr>
      </w:pPr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Na hlavním mainstreamovém kanále ČT1 bych zachoval dabing, který zpřístupňuje tvorbu nejširšímu spektru diváků, včetně například slabozrakých. U kanálů ČT2 či </w:t>
      </w:r>
      <w:proofErr w:type="spellStart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>ČTart</w:t>
      </w:r>
      <w:proofErr w:type="spellEnd"/>
      <w:r w:rsidRPr="00DF047E">
        <w:rPr>
          <w:rFonts w:ascii="Times New Roman" w:eastAsia="Times New Roman" w:hAnsi="Times New Roman" w:cs="Times New Roman"/>
          <w:i/>
          <w:iCs/>
          <w:lang w:eastAsia="cs-CZ"/>
        </w:rPr>
        <w:t xml:space="preserve"> preferuji titulkování či distribuci původní a české zvukové stopy tam, kde již dabing vznikl.</w:t>
      </w:r>
    </w:p>
    <w:p w14:paraId="70D6B78B" w14:textId="77777777" w:rsidR="007C59FC" w:rsidRPr="007C59FC" w:rsidRDefault="007C59FC" w:rsidP="007C59FC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cs-CZ"/>
        </w:rPr>
      </w:pPr>
    </w:p>
    <w:p w14:paraId="4345B707" w14:textId="77777777" w:rsidR="00987E94" w:rsidRDefault="00987E94"/>
    <w:sectPr w:rsidR="0098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EE0"/>
    <w:multiLevelType w:val="hybridMultilevel"/>
    <w:tmpl w:val="4EF47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28A4"/>
    <w:multiLevelType w:val="hybridMultilevel"/>
    <w:tmpl w:val="95FED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E77"/>
    <w:multiLevelType w:val="hybridMultilevel"/>
    <w:tmpl w:val="AA923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88658">
    <w:abstractNumId w:val="1"/>
  </w:num>
  <w:num w:numId="2" w16cid:durableId="162429545">
    <w:abstractNumId w:val="2"/>
  </w:num>
  <w:num w:numId="3" w16cid:durableId="36687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93"/>
    <w:rsid w:val="00043AC8"/>
    <w:rsid w:val="00087198"/>
    <w:rsid w:val="0067244D"/>
    <w:rsid w:val="00727F54"/>
    <w:rsid w:val="00762B52"/>
    <w:rsid w:val="007C59FC"/>
    <w:rsid w:val="00987E94"/>
    <w:rsid w:val="00DF047E"/>
    <w:rsid w:val="00F13BD0"/>
    <w:rsid w:val="00F57093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097F0"/>
  <w15:chartTrackingRefBased/>
  <w15:docId w15:val="{9660F121-66EF-AE4A-B38D-1DBC9B07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70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5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1581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Souček Jan</dc:creator>
  <cp:keywords/>
  <dc:description/>
  <cp:lastModifiedBy>Souček Jan</cp:lastModifiedBy>
  <cp:revision>3</cp:revision>
  <dcterms:created xsi:type="dcterms:W3CDTF">2023-06-04T12:33:00Z</dcterms:created>
  <dcterms:modified xsi:type="dcterms:W3CDTF">2023-06-05T04:22:00Z</dcterms:modified>
</cp:coreProperties>
</file>